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41" w:rsidRDefault="00D501CD" w:rsidP="00D501CD">
      <w:pPr>
        <w:jc w:val="center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sz w:val="26"/>
          <w:szCs w:val="26"/>
        </w:rPr>
        <w:t>Извещение</w:t>
      </w:r>
    </w:p>
    <w:p w:rsidR="00411A41" w:rsidRPr="00411A41" w:rsidRDefault="00D501CD" w:rsidP="00D501CD">
      <w:pPr>
        <w:jc w:val="center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sz w:val="26"/>
          <w:szCs w:val="26"/>
        </w:rPr>
        <w:t>о начале выполнения</w:t>
      </w:r>
    </w:p>
    <w:p w:rsidR="00D501CD" w:rsidRDefault="00D501CD" w:rsidP="00D501CD">
      <w:pPr>
        <w:jc w:val="center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sz w:val="26"/>
          <w:szCs w:val="26"/>
        </w:rPr>
        <w:t>комплексных кадастровых работ</w:t>
      </w:r>
    </w:p>
    <w:p w:rsidR="00411A41" w:rsidRPr="00411A41" w:rsidRDefault="00411A41" w:rsidP="00D501CD">
      <w:pPr>
        <w:jc w:val="center"/>
        <w:rPr>
          <w:rFonts w:ascii="Times New Roman" w:hAnsi="Times New Roman"/>
          <w:sz w:val="26"/>
          <w:szCs w:val="26"/>
        </w:rPr>
      </w:pPr>
    </w:p>
    <w:p w:rsidR="00972530" w:rsidRPr="00886E9B" w:rsidRDefault="006A7F19" w:rsidP="006A7F19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E9B">
        <w:rPr>
          <w:sz w:val="26"/>
          <w:szCs w:val="26"/>
        </w:rPr>
        <w:t xml:space="preserve">  </w:t>
      </w:r>
      <w:r w:rsidRPr="00886E9B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Pr="00886E9B">
        <w:rPr>
          <w:rFonts w:ascii="Times New Roman" w:hAnsi="Times New Roman" w:cs="Times New Roman"/>
          <w:sz w:val="26"/>
          <w:szCs w:val="26"/>
        </w:rPr>
        <w:t>В период с "</w:t>
      </w:r>
      <w:r w:rsidR="00D501CD" w:rsidRPr="00886E9B">
        <w:rPr>
          <w:rFonts w:ascii="Times New Roman" w:hAnsi="Times New Roman" w:cs="Times New Roman"/>
          <w:sz w:val="26"/>
          <w:szCs w:val="26"/>
        </w:rPr>
        <w:t>1</w:t>
      </w:r>
      <w:r w:rsidR="00425951">
        <w:rPr>
          <w:rFonts w:ascii="Times New Roman" w:hAnsi="Times New Roman" w:cs="Times New Roman"/>
          <w:sz w:val="26"/>
          <w:szCs w:val="26"/>
        </w:rPr>
        <w:t>3</w:t>
      </w:r>
      <w:r w:rsidRPr="00886E9B">
        <w:rPr>
          <w:rFonts w:ascii="Times New Roman" w:hAnsi="Times New Roman" w:cs="Times New Roman"/>
          <w:sz w:val="26"/>
          <w:szCs w:val="26"/>
        </w:rPr>
        <w:t>"</w:t>
      </w:r>
      <w:r w:rsidR="00D501CD" w:rsidRPr="00886E9B">
        <w:rPr>
          <w:rFonts w:ascii="Times New Roman" w:hAnsi="Times New Roman" w:cs="Times New Roman"/>
          <w:sz w:val="26"/>
          <w:szCs w:val="26"/>
        </w:rPr>
        <w:t xml:space="preserve"> апреля 2021</w:t>
      </w:r>
      <w:r w:rsidRPr="00886E9B">
        <w:rPr>
          <w:rFonts w:ascii="Times New Roman" w:hAnsi="Times New Roman" w:cs="Times New Roman"/>
          <w:sz w:val="26"/>
          <w:szCs w:val="26"/>
        </w:rPr>
        <w:t xml:space="preserve"> г. по "</w:t>
      </w:r>
      <w:r w:rsidR="00D501CD" w:rsidRPr="00886E9B">
        <w:rPr>
          <w:rFonts w:ascii="Times New Roman" w:hAnsi="Times New Roman" w:cs="Times New Roman"/>
          <w:sz w:val="26"/>
          <w:szCs w:val="26"/>
        </w:rPr>
        <w:t>01</w:t>
      </w:r>
      <w:r w:rsidRPr="00886E9B">
        <w:rPr>
          <w:rFonts w:ascii="Times New Roman" w:hAnsi="Times New Roman" w:cs="Times New Roman"/>
          <w:sz w:val="26"/>
          <w:szCs w:val="26"/>
        </w:rPr>
        <w:t>"</w:t>
      </w:r>
      <w:r w:rsidR="00D501CD" w:rsidRPr="00886E9B">
        <w:rPr>
          <w:rFonts w:ascii="Times New Roman" w:hAnsi="Times New Roman" w:cs="Times New Roman"/>
          <w:sz w:val="26"/>
          <w:szCs w:val="26"/>
        </w:rPr>
        <w:t xml:space="preserve"> декабря 2021</w:t>
      </w:r>
      <w:r w:rsidRPr="00886E9B">
        <w:rPr>
          <w:rFonts w:ascii="Times New Roman" w:hAnsi="Times New Roman" w:cs="Times New Roman"/>
          <w:sz w:val="26"/>
          <w:szCs w:val="26"/>
        </w:rPr>
        <w:t xml:space="preserve"> г. в отношении</w:t>
      </w:r>
      <w:r w:rsidR="00425951">
        <w:rPr>
          <w:rFonts w:ascii="Times New Roman" w:hAnsi="Times New Roman" w:cs="Times New Roman"/>
          <w:sz w:val="26"/>
          <w:szCs w:val="26"/>
        </w:rPr>
        <w:t xml:space="preserve"> </w:t>
      </w:r>
      <w:r w:rsidRPr="00886E9B">
        <w:rPr>
          <w:rFonts w:ascii="Times New Roman" w:hAnsi="Times New Roman" w:cs="Times New Roman"/>
          <w:sz w:val="26"/>
          <w:szCs w:val="26"/>
        </w:rPr>
        <w:t xml:space="preserve">объектов недвижимости, расположенных на территории: </w:t>
      </w:r>
      <w:r w:rsidR="00972530" w:rsidRPr="00886E9B">
        <w:rPr>
          <w:rFonts w:ascii="Times New Roman" w:hAnsi="Times New Roman" w:cs="Times New Roman"/>
          <w:color w:val="000000"/>
          <w:sz w:val="26"/>
          <w:szCs w:val="26"/>
        </w:rPr>
        <w:t>40:23:070105 (ул. Строителей, ул. Пушкина), 40:23:070206 (ул. Талалушкина), 40:23:070204 (ул. Ленина, ул. Димитрова), 40:23:070203 (2-ой пер. Димитрова, ул. Ленина), 40:23:070201 (2-ой пер. Димитрова, ул. Новая, ул. Димитрова), 40:23:070301 (ул</w:t>
      </w:r>
      <w:proofErr w:type="gramEnd"/>
      <w:r w:rsidR="00972530" w:rsidRPr="00886E9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972530" w:rsidRPr="00886E9B">
        <w:rPr>
          <w:rFonts w:ascii="Times New Roman" w:hAnsi="Times New Roman" w:cs="Times New Roman"/>
          <w:color w:val="000000"/>
          <w:sz w:val="26"/>
          <w:szCs w:val="26"/>
        </w:rPr>
        <w:t xml:space="preserve">Набережная, ул. Ленина) Калужской области Хвастовичского района </w:t>
      </w:r>
      <w:r w:rsidR="005C550A">
        <w:rPr>
          <w:rFonts w:ascii="Times New Roman" w:hAnsi="Times New Roman" w:cs="Times New Roman"/>
          <w:color w:val="000000"/>
          <w:sz w:val="26"/>
          <w:szCs w:val="26"/>
        </w:rPr>
        <w:t>СП</w:t>
      </w:r>
      <w:r w:rsidR="00972530" w:rsidRPr="00886E9B">
        <w:rPr>
          <w:rFonts w:ascii="Times New Roman" w:hAnsi="Times New Roman" w:cs="Times New Roman"/>
          <w:color w:val="000000"/>
          <w:sz w:val="26"/>
          <w:szCs w:val="26"/>
        </w:rPr>
        <w:t xml:space="preserve"> «Село Хвастовичи» будут выполняться комплексные кадастровые работы в соответствии с муниципальным контрактом №</w:t>
      </w:r>
      <w:r w:rsidR="00837DBB">
        <w:rPr>
          <w:rFonts w:ascii="Times New Roman" w:hAnsi="Times New Roman" w:cs="Times New Roman"/>
          <w:color w:val="000000"/>
          <w:sz w:val="26"/>
          <w:szCs w:val="26"/>
        </w:rPr>
        <w:t xml:space="preserve"> 01373000177210000030008</w:t>
      </w:r>
      <w:proofErr w:type="gramEnd"/>
    </w:p>
    <w:p w:rsidR="006A7F19" w:rsidRPr="00886E9B" w:rsidRDefault="00972530" w:rsidP="00997F91">
      <w:pPr>
        <w:pStyle w:val="ConsPlusNonformat"/>
        <w:jc w:val="both"/>
        <w:rPr>
          <w:rFonts w:ascii="Times New Roman" w:hAnsi="Times New Roman" w:cs="Times New Roman"/>
        </w:rPr>
      </w:pPr>
      <w:r w:rsidRPr="00886E9B">
        <w:rPr>
          <w:rFonts w:ascii="Times New Roman" w:hAnsi="Times New Roman" w:cs="Times New Roman"/>
          <w:color w:val="000000"/>
        </w:rPr>
        <w:t xml:space="preserve">  </w:t>
      </w:r>
      <w:r w:rsidR="00997F91" w:rsidRPr="00886E9B">
        <w:rPr>
          <w:rFonts w:ascii="Times New Roman" w:hAnsi="Times New Roman" w:cs="Times New Roman"/>
        </w:rPr>
        <w:t xml:space="preserve">  (указываются наименование, дата, номер документа, на основании которого выполняются комплексные кадастровые работы)</w:t>
      </w:r>
      <w:r w:rsidR="00997F91" w:rsidRPr="00886E9B">
        <w:rPr>
          <w:rFonts w:ascii="Times New Roman" w:hAnsi="Times New Roman" w:cs="Times New Roman"/>
        </w:rPr>
        <w:tab/>
      </w:r>
    </w:p>
    <w:p w:rsidR="00997F91" w:rsidRPr="00886E9B" w:rsidRDefault="00997F91" w:rsidP="00997F91">
      <w:pPr>
        <w:shd w:val="clear" w:color="auto" w:fill="FFFFFF"/>
        <w:spacing w:line="315" w:lineRule="atLeast"/>
        <w:ind w:right="118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 xml:space="preserve">заключенным со стороны заказчика: </w:t>
      </w:r>
      <w:r w:rsidRPr="00886E9B">
        <w:rPr>
          <w:rFonts w:ascii="Times New Roman" w:hAnsi="Times New Roman"/>
          <w:color w:val="2D2D2D"/>
          <w:spacing w:val="2"/>
          <w:sz w:val="26"/>
          <w:szCs w:val="26"/>
          <w:u w:val="single"/>
        </w:rPr>
        <w:t>Администрация Хвастовичского района  муниципального района</w:t>
      </w:r>
    </w:p>
    <w:p w:rsidR="00997F91" w:rsidRPr="00886E9B" w:rsidRDefault="00997F91" w:rsidP="00997F91">
      <w:pPr>
        <w:shd w:val="clear" w:color="auto" w:fill="FFFFFF"/>
        <w:spacing w:line="315" w:lineRule="atLeast"/>
        <w:ind w:right="118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proofErr w:type="gramStart"/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>почтовый адрес:</w:t>
      </w:r>
      <w:r w:rsidRPr="00886E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86E9B">
        <w:rPr>
          <w:rFonts w:ascii="Times New Roman" w:hAnsi="Times New Roman"/>
          <w:color w:val="2D2D2D"/>
          <w:spacing w:val="2"/>
          <w:sz w:val="26"/>
          <w:szCs w:val="26"/>
          <w:u w:val="single"/>
        </w:rPr>
        <w:t>249360,  Калужская область, с. Хвастовичи, ул. Ленина, д. 23</w:t>
      </w:r>
      <w:proofErr w:type="gramEnd"/>
    </w:p>
    <w:p w:rsidR="00997F91" w:rsidRPr="00886E9B" w:rsidRDefault="00997F91" w:rsidP="00997F91">
      <w:pPr>
        <w:shd w:val="clear" w:color="auto" w:fill="FFFFFF"/>
        <w:spacing w:line="315" w:lineRule="atLeast"/>
        <w:ind w:right="118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>адрес электронной почты:</w:t>
      </w:r>
      <w:r w:rsidR="00886E9B" w:rsidRPr="00886E9B">
        <w:t xml:space="preserve"> </w:t>
      </w:r>
      <w:r w:rsidR="00886E9B" w:rsidRPr="00886E9B">
        <w:rPr>
          <w:rFonts w:ascii="Times New Roman" w:hAnsi="Times New Roman"/>
          <w:color w:val="2D2D2D"/>
          <w:spacing w:val="2"/>
          <w:sz w:val="26"/>
          <w:szCs w:val="26"/>
        </w:rPr>
        <w:t>ahvast@adm.kaluga.ru</w:t>
      </w:r>
      <w:r w:rsidR="00886E9B">
        <w:rPr>
          <w:rFonts w:ascii="Times New Roman" w:hAnsi="Times New Roman"/>
          <w:color w:val="2D2D2D"/>
          <w:spacing w:val="2"/>
          <w:sz w:val="26"/>
          <w:szCs w:val="26"/>
        </w:rPr>
        <w:t>,</w:t>
      </w: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 xml:space="preserve"> номер контактного телефона:</w:t>
      </w:r>
      <w:r w:rsidRPr="00886E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86E9B">
        <w:rPr>
          <w:rFonts w:ascii="Times New Roman" w:hAnsi="Times New Roman"/>
          <w:color w:val="2D2D2D"/>
          <w:spacing w:val="2"/>
          <w:sz w:val="26"/>
          <w:szCs w:val="26"/>
          <w:u w:val="single"/>
        </w:rPr>
        <w:t>8 (48453) 91920</w:t>
      </w:r>
    </w:p>
    <w:p w:rsidR="00997F91" w:rsidRPr="00886E9B" w:rsidRDefault="00997F91" w:rsidP="00997F91">
      <w:pPr>
        <w:shd w:val="clear" w:color="auto" w:fill="FFFFFF"/>
        <w:spacing w:line="315" w:lineRule="atLeast"/>
        <w:ind w:right="118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>со стороны исполнителя:</w:t>
      </w:r>
    </w:p>
    <w:p w:rsidR="00997F91" w:rsidRPr="00966369" w:rsidRDefault="00997F91" w:rsidP="00997F91">
      <w:pPr>
        <w:shd w:val="clear" w:color="auto" w:fill="FFFFFF"/>
        <w:spacing w:line="315" w:lineRule="atLeast"/>
        <w:ind w:right="118"/>
        <w:jc w:val="both"/>
        <w:textAlignment w:val="baseline"/>
        <w:rPr>
          <w:rFonts w:ascii="Times New Roman" w:hAnsi="Times New Roman"/>
          <w:b/>
          <w:color w:val="2D2D2D"/>
          <w:spacing w:val="2"/>
          <w:sz w:val="26"/>
          <w:szCs w:val="26"/>
        </w:rPr>
      </w:pP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 xml:space="preserve">полное и (в </w:t>
      </w:r>
      <w:proofErr w:type="gramStart"/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>случае</w:t>
      </w:r>
      <w:proofErr w:type="gramEnd"/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 xml:space="preserve">, если имеется) сокращенное наименование юридического лица: </w:t>
      </w:r>
      <w:r w:rsidRPr="00966369">
        <w:rPr>
          <w:rFonts w:ascii="Times New Roman" w:hAnsi="Times New Roman"/>
          <w:b/>
          <w:color w:val="2D2D2D"/>
          <w:spacing w:val="2"/>
          <w:sz w:val="26"/>
          <w:szCs w:val="26"/>
          <w:u w:val="single"/>
        </w:rPr>
        <w:t>ООО «Центр Межевания и Кадастра» (ООО «МК Центр»)</w:t>
      </w:r>
    </w:p>
    <w:p w:rsidR="00997F91" w:rsidRPr="00886E9B" w:rsidRDefault="00997F91" w:rsidP="00997F91">
      <w:pPr>
        <w:shd w:val="clear" w:color="auto" w:fill="FFFFFF"/>
        <w:spacing w:line="315" w:lineRule="atLeast"/>
        <w:ind w:right="118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>почтовый адрес: г. Вологда, ул. С</w:t>
      </w:r>
      <w:r w:rsidR="005C550A">
        <w:rPr>
          <w:rFonts w:ascii="Times New Roman" w:hAnsi="Times New Roman"/>
          <w:color w:val="2D2D2D"/>
          <w:spacing w:val="2"/>
          <w:sz w:val="26"/>
          <w:szCs w:val="26"/>
        </w:rPr>
        <w:t>ергея</w:t>
      </w: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 xml:space="preserve"> Орлова, д. 9, оф</w:t>
      </w:r>
      <w:r w:rsidR="005C550A">
        <w:rPr>
          <w:rFonts w:ascii="Times New Roman" w:hAnsi="Times New Roman"/>
          <w:color w:val="2D2D2D"/>
          <w:spacing w:val="2"/>
          <w:sz w:val="26"/>
          <w:szCs w:val="26"/>
        </w:rPr>
        <w:t>ис</w:t>
      </w: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 xml:space="preserve"> 103 тел. 89535172508 </w:t>
      </w:r>
      <w:r w:rsidRPr="00886E9B">
        <w:rPr>
          <w:rFonts w:ascii="Times New Roman" w:hAnsi="Times New Roman"/>
          <w:color w:val="2D2D2D"/>
          <w:spacing w:val="2"/>
          <w:sz w:val="26"/>
          <w:szCs w:val="26"/>
          <w:lang w:val="en-US"/>
        </w:rPr>
        <w:t>e</w:t>
      </w: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>-</w:t>
      </w:r>
      <w:r w:rsidRPr="00886E9B">
        <w:rPr>
          <w:rFonts w:ascii="Times New Roman" w:hAnsi="Times New Roman"/>
          <w:color w:val="2D2D2D"/>
          <w:spacing w:val="2"/>
          <w:sz w:val="26"/>
          <w:szCs w:val="26"/>
          <w:lang w:val="en-US"/>
        </w:rPr>
        <w:t>mail</w:t>
      </w: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 xml:space="preserve">  </w:t>
      </w:r>
      <w:proofErr w:type="spellStart"/>
      <w:r w:rsidRPr="00886E9B">
        <w:rPr>
          <w:rFonts w:ascii="Times New Roman" w:hAnsi="Times New Roman"/>
          <w:color w:val="2D2D2D"/>
          <w:spacing w:val="2"/>
          <w:sz w:val="26"/>
          <w:szCs w:val="26"/>
          <w:lang w:val="en-US"/>
        </w:rPr>
        <w:t>mkcentr</w:t>
      </w:r>
      <w:proofErr w:type="spellEnd"/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>@</w:t>
      </w:r>
      <w:r w:rsidRPr="00886E9B">
        <w:rPr>
          <w:rFonts w:ascii="Times New Roman" w:hAnsi="Times New Roman"/>
          <w:color w:val="2D2D2D"/>
          <w:spacing w:val="2"/>
          <w:sz w:val="26"/>
          <w:szCs w:val="26"/>
          <w:lang w:val="en-US"/>
        </w:rPr>
        <w:t>inbox</w:t>
      </w: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>.</w:t>
      </w:r>
      <w:r w:rsidRPr="00886E9B">
        <w:rPr>
          <w:rFonts w:ascii="Times New Roman" w:hAnsi="Times New Roman"/>
          <w:color w:val="2D2D2D"/>
          <w:spacing w:val="2"/>
          <w:sz w:val="26"/>
          <w:szCs w:val="26"/>
          <w:lang w:val="en-US"/>
        </w:rPr>
        <w:t>ru</w:t>
      </w:r>
    </w:p>
    <w:p w:rsidR="00997F91" w:rsidRPr="00886E9B" w:rsidRDefault="00997F91" w:rsidP="00997F91">
      <w:pPr>
        <w:shd w:val="clear" w:color="auto" w:fill="FFFFFF"/>
        <w:spacing w:line="315" w:lineRule="atLeast"/>
        <w:ind w:right="118"/>
        <w:jc w:val="center"/>
        <w:textAlignment w:val="baseline"/>
        <w:rPr>
          <w:rFonts w:ascii="Times New Roman" w:hAnsi="Times New Roman"/>
          <w:color w:val="2D2D2D"/>
          <w:spacing w:val="2"/>
          <w:sz w:val="20"/>
        </w:rPr>
      </w:pPr>
      <w:r w:rsidRPr="00886E9B">
        <w:rPr>
          <w:rFonts w:ascii="Times New Roman" w:hAnsi="Times New Roman"/>
          <w:color w:val="2D2D2D"/>
          <w:spacing w:val="2"/>
          <w:sz w:val="20"/>
        </w:rPr>
        <w:t xml:space="preserve">(если документ, на основании которого </w:t>
      </w:r>
      <w:proofErr w:type="gramStart"/>
      <w:r w:rsidRPr="00886E9B">
        <w:rPr>
          <w:rFonts w:ascii="Times New Roman" w:hAnsi="Times New Roman"/>
          <w:color w:val="2D2D2D"/>
          <w:spacing w:val="2"/>
          <w:sz w:val="20"/>
        </w:rPr>
        <w:t>выполняются комплексные кадастровые работы заключен</w:t>
      </w:r>
      <w:proofErr w:type="gramEnd"/>
      <w:r w:rsidRPr="00886E9B">
        <w:rPr>
          <w:rFonts w:ascii="Times New Roman" w:hAnsi="Times New Roman"/>
          <w:color w:val="2D2D2D"/>
          <w:spacing w:val="2"/>
          <w:sz w:val="20"/>
        </w:rPr>
        <w:t xml:space="preserve"> с юридическим лицом)</w:t>
      </w:r>
    </w:p>
    <w:p w:rsidR="00D501CD" w:rsidRPr="00411A41" w:rsidRDefault="00D501CD" w:rsidP="00D501CD">
      <w:pPr>
        <w:jc w:val="both"/>
        <w:rPr>
          <w:rFonts w:ascii="Times New Roman" w:hAnsi="Times New Roman"/>
          <w:b/>
          <w:sz w:val="26"/>
          <w:szCs w:val="26"/>
        </w:rPr>
      </w:pPr>
      <w:r w:rsidRPr="00411A41">
        <w:rPr>
          <w:rFonts w:ascii="Times New Roman" w:hAnsi="Times New Roman"/>
          <w:bCs/>
          <w:sz w:val="26"/>
          <w:szCs w:val="26"/>
        </w:rPr>
        <w:t>Фамилия, имя, отчество (при наличии) кадастрового инженера</w:t>
      </w:r>
      <w:r w:rsidRPr="00411A41">
        <w:rPr>
          <w:rFonts w:ascii="Times New Roman" w:hAnsi="Times New Roman"/>
          <w:sz w:val="26"/>
          <w:szCs w:val="26"/>
        </w:rPr>
        <w:t xml:space="preserve">: </w:t>
      </w:r>
      <w:r w:rsidRPr="00411A41">
        <w:rPr>
          <w:rFonts w:ascii="Times New Roman" w:hAnsi="Times New Roman"/>
          <w:b/>
          <w:sz w:val="26"/>
          <w:szCs w:val="26"/>
        </w:rPr>
        <w:t>Плетнева Екатерина Николаевна;</w:t>
      </w:r>
    </w:p>
    <w:p w:rsidR="00D501CD" w:rsidRPr="00886E9B" w:rsidRDefault="00D501CD" w:rsidP="00D501CD">
      <w:pPr>
        <w:jc w:val="both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bCs/>
          <w:sz w:val="26"/>
          <w:szCs w:val="26"/>
        </w:rPr>
        <w:t>Наименование  саморегулир</w:t>
      </w:r>
      <w:bookmarkStart w:id="0" w:name="_GoBack"/>
      <w:bookmarkEnd w:id="0"/>
      <w:r w:rsidRPr="00411A41">
        <w:rPr>
          <w:rFonts w:ascii="Times New Roman" w:hAnsi="Times New Roman"/>
          <w:bCs/>
          <w:sz w:val="26"/>
          <w:szCs w:val="26"/>
        </w:rPr>
        <w:t>уемой  организации</w:t>
      </w:r>
      <w:r w:rsidRPr="00411A41">
        <w:rPr>
          <w:rFonts w:ascii="Times New Roman" w:hAnsi="Times New Roman"/>
          <w:sz w:val="26"/>
          <w:szCs w:val="26"/>
        </w:rPr>
        <w:t xml:space="preserve">  </w:t>
      </w:r>
      <w:r w:rsidRPr="00886E9B">
        <w:rPr>
          <w:rFonts w:ascii="Times New Roman" w:hAnsi="Times New Roman"/>
          <w:sz w:val="26"/>
          <w:szCs w:val="26"/>
        </w:rPr>
        <w:t xml:space="preserve">кадастровых  инженеров, членом которой является кадастровый инженер: </w:t>
      </w:r>
      <w:r w:rsidRPr="00411A41">
        <w:rPr>
          <w:rFonts w:ascii="Times New Roman" w:hAnsi="Times New Roman"/>
          <w:b/>
          <w:sz w:val="26"/>
          <w:szCs w:val="26"/>
        </w:rPr>
        <w:t>Ассоциация СРО «Балтийское объединение кадастровых инженеров»</w:t>
      </w:r>
      <w:r w:rsidRPr="00886E9B">
        <w:rPr>
          <w:rFonts w:ascii="Times New Roman" w:hAnsi="Times New Roman"/>
          <w:sz w:val="26"/>
          <w:szCs w:val="26"/>
        </w:rPr>
        <w:t>;</w:t>
      </w:r>
    </w:p>
    <w:p w:rsidR="00D501CD" w:rsidRPr="00886E9B" w:rsidRDefault="00D501CD" w:rsidP="00D501CD">
      <w:pPr>
        <w:jc w:val="both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bCs/>
          <w:sz w:val="26"/>
          <w:szCs w:val="26"/>
        </w:rPr>
        <w:t>Уникальный   регистрационный   номер</w:t>
      </w:r>
      <w:r w:rsidRPr="00886E9B">
        <w:rPr>
          <w:rFonts w:ascii="Times New Roman" w:hAnsi="Times New Roman"/>
          <w:sz w:val="26"/>
          <w:szCs w:val="26"/>
        </w:rPr>
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30198;</w:t>
      </w:r>
    </w:p>
    <w:p w:rsidR="00D501CD" w:rsidRPr="00886E9B" w:rsidRDefault="00D501CD" w:rsidP="00D501CD">
      <w:pPr>
        <w:jc w:val="both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bCs/>
          <w:sz w:val="26"/>
          <w:szCs w:val="26"/>
        </w:rPr>
        <w:t>Дата  внесения</w:t>
      </w:r>
      <w:r w:rsidRPr="00886E9B">
        <w:rPr>
          <w:rFonts w:ascii="Times New Roman" w:hAnsi="Times New Roman"/>
          <w:sz w:val="26"/>
          <w:szCs w:val="26"/>
        </w:rPr>
        <w:t xml:space="preserve">  сведений о физическом лице в реестр членов саморегулируемой организации кадастровых инженеров: 10.03.2016;</w:t>
      </w:r>
    </w:p>
    <w:p w:rsidR="00D501CD" w:rsidRPr="00411A41" w:rsidRDefault="00D501CD" w:rsidP="00D501CD">
      <w:pPr>
        <w:jc w:val="both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bCs/>
          <w:sz w:val="26"/>
          <w:szCs w:val="26"/>
        </w:rPr>
        <w:t>Почтовый адрес:</w:t>
      </w:r>
      <w:r w:rsidRPr="00411A41">
        <w:rPr>
          <w:rFonts w:ascii="Times New Roman" w:hAnsi="Times New Roman"/>
          <w:sz w:val="26"/>
          <w:szCs w:val="26"/>
        </w:rPr>
        <w:t xml:space="preserve"> 160000, Вологодская область, г</w:t>
      </w:r>
      <w:proofErr w:type="gramStart"/>
      <w:r w:rsidRPr="00411A41">
        <w:rPr>
          <w:rFonts w:ascii="Times New Roman" w:hAnsi="Times New Roman"/>
          <w:sz w:val="26"/>
          <w:szCs w:val="26"/>
        </w:rPr>
        <w:t>.В</w:t>
      </w:r>
      <w:proofErr w:type="gramEnd"/>
      <w:r w:rsidRPr="00411A41">
        <w:rPr>
          <w:rFonts w:ascii="Times New Roman" w:hAnsi="Times New Roman"/>
          <w:sz w:val="26"/>
          <w:szCs w:val="26"/>
        </w:rPr>
        <w:t>ологда, ул.Петина, д.25, кв.56;</w:t>
      </w:r>
    </w:p>
    <w:p w:rsidR="00D501CD" w:rsidRPr="00411A41" w:rsidRDefault="00D501CD" w:rsidP="00D501CD">
      <w:pPr>
        <w:jc w:val="both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bCs/>
          <w:sz w:val="26"/>
          <w:szCs w:val="26"/>
        </w:rPr>
        <w:t>Адрес электронной почты</w:t>
      </w:r>
      <w:r w:rsidRPr="00411A4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11A41">
        <w:rPr>
          <w:rFonts w:ascii="Times New Roman" w:hAnsi="Times New Roman"/>
          <w:sz w:val="26"/>
          <w:szCs w:val="26"/>
          <w:lang w:val="en-US"/>
        </w:rPr>
        <w:t>catrin</w:t>
      </w:r>
      <w:proofErr w:type="spellEnd"/>
      <w:r w:rsidRPr="00411A41">
        <w:rPr>
          <w:rFonts w:ascii="Times New Roman" w:hAnsi="Times New Roman"/>
          <w:sz w:val="26"/>
          <w:szCs w:val="26"/>
        </w:rPr>
        <w:t>-</w:t>
      </w:r>
      <w:r w:rsidRPr="00411A41">
        <w:rPr>
          <w:rFonts w:ascii="Times New Roman" w:hAnsi="Times New Roman"/>
          <w:sz w:val="26"/>
          <w:szCs w:val="26"/>
          <w:lang w:val="en-US"/>
        </w:rPr>
        <w:t>p</w:t>
      </w:r>
      <w:r w:rsidRPr="00411A41">
        <w:rPr>
          <w:rFonts w:ascii="Times New Roman" w:hAnsi="Times New Roman"/>
          <w:sz w:val="26"/>
          <w:szCs w:val="26"/>
        </w:rPr>
        <w:t>@</w:t>
      </w:r>
      <w:r w:rsidRPr="00411A41">
        <w:rPr>
          <w:rFonts w:ascii="Times New Roman" w:hAnsi="Times New Roman"/>
          <w:sz w:val="26"/>
          <w:szCs w:val="26"/>
          <w:lang w:val="en-US"/>
        </w:rPr>
        <w:t>rambler</w:t>
      </w:r>
      <w:r w:rsidRPr="00411A41">
        <w:rPr>
          <w:rFonts w:ascii="Times New Roman" w:hAnsi="Times New Roman"/>
          <w:sz w:val="26"/>
          <w:szCs w:val="26"/>
        </w:rPr>
        <w:t>.</w:t>
      </w:r>
      <w:r w:rsidRPr="00411A41">
        <w:rPr>
          <w:rFonts w:ascii="Times New Roman" w:hAnsi="Times New Roman"/>
          <w:sz w:val="26"/>
          <w:szCs w:val="26"/>
          <w:lang w:val="en-US"/>
        </w:rPr>
        <w:t>ru</w:t>
      </w:r>
      <w:r w:rsidRPr="00411A41">
        <w:rPr>
          <w:rFonts w:ascii="Times New Roman" w:hAnsi="Times New Roman"/>
          <w:sz w:val="26"/>
          <w:szCs w:val="26"/>
        </w:rPr>
        <w:t>;</w:t>
      </w:r>
    </w:p>
    <w:p w:rsidR="00D501CD" w:rsidRPr="00411A41" w:rsidRDefault="00D501CD" w:rsidP="00D501CD">
      <w:pPr>
        <w:jc w:val="both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bCs/>
          <w:sz w:val="26"/>
          <w:szCs w:val="26"/>
        </w:rPr>
        <w:t>Номер контактного телефона</w:t>
      </w:r>
      <w:r w:rsidRPr="00411A41">
        <w:rPr>
          <w:rFonts w:ascii="Times New Roman" w:hAnsi="Times New Roman"/>
          <w:sz w:val="26"/>
          <w:szCs w:val="26"/>
        </w:rPr>
        <w:t>: 8-953-517-25-08.</w:t>
      </w:r>
    </w:p>
    <w:p w:rsidR="00D501CD" w:rsidRPr="00886E9B" w:rsidRDefault="00D501CD" w:rsidP="00D501CD">
      <w:pPr>
        <w:jc w:val="both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sz w:val="26"/>
          <w:szCs w:val="26"/>
        </w:rPr>
        <w:t xml:space="preserve"> </w:t>
      </w:r>
      <w:r w:rsidRPr="00411A41">
        <w:rPr>
          <w:rFonts w:ascii="Times New Roman" w:hAnsi="Times New Roman"/>
          <w:bCs/>
          <w:sz w:val="26"/>
          <w:szCs w:val="26"/>
        </w:rPr>
        <w:t>Квалификационный аттестат</w:t>
      </w:r>
      <w:r w:rsidRPr="00886E9B">
        <w:rPr>
          <w:rFonts w:ascii="Times New Roman" w:hAnsi="Times New Roman"/>
          <w:sz w:val="26"/>
          <w:szCs w:val="26"/>
        </w:rPr>
        <w:t xml:space="preserve"> 35-14-417 выдан 14 апреля 2014 года.</w:t>
      </w:r>
    </w:p>
    <w:p w:rsidR="00D501CD" w:rsidRPr="00886E9B" w:rsidRDefault="00D501CD" w:rsidP="00D501CD">
      <w:pPr>
        <w:shd w:val="clear" w:color="auto" w:fill="FFFFFF"/>
        <w:spacing w:line="315" w:lineRule="atLeast"/>
        <w:ind w:right="118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</w:p>
    <w:p w:rsidR="00D501CD" w:rsidRPr="00411A41" w:rsidRDefault="00D501CD" w:rsidP="00D501CD">
      <w:pPr>
        <w:jc w:val="both"/>
        <w:rPr>
          <w:rFonts w:ascii="Times New Roman" w:hAnsi="Times New Roman"/>
          <w:b/>
          <w:sz w:val="26"/>
          <w:szCs w:val="26"/>
        </w:rPr>
      </w:pPr>
      <w:r w:rsidRPr="00411A41">
        <w:rPr>
          <w:rFonts w:ascii="Times New Roman" w:hAnsi="Times New Roman"/>
          <w:bCs/>
          <w:sz w:val="26"/>
          <w:szCs w:val="26"/>
        </w:rPr>
        <w:t>Фамилия, имя, отчество (при наличии) кадастрового инженера</w:t>
      </w:r>
      <w:r w:rsidRPr="00886E9B">
        <w:rPr>
          <w:rFonts w:ascii="Times New Roman" w:hAnsi="Times New Roman"/>
          <w:sz w:val="26"/>
          <w:szCs w:val="26"/>
        </w:rPr>
        <w:t xml:space="preserve">: </w:t>
      </w:r>
      <w:r w:rsidRPr="00411A41">
        <w:rPr>
          <w:rFonts w:ascii="Times New Roman" w:hAnsi="Times New Roman"/>
          <w:b/>
          <w:sz w:val="26"/>
          <w:szCs w:val="26"/>
        </w:rPr>
        <w:t>Левина Мария Михайловна;</w:t>
      </w:r>
    </w:p>
    <w:p w:rsidR="00D501CD" w:rsidRPr="00966369" w:rsidRDefault="00D501CD" w:rsidP="00D501CD">
      <w:pPr>
        <w:jc w:val="both"/>
        <w:rPr>
          <w:rFonts w:ascii="Times New Roman" w:hAnsi="Times New Roman"/>
          <w:b/>
          <w:sz w:val="26"/>
          <w:szCs w:val="26"/>
        </w:rPr>
      </w:pPr>
      <w:r w:rsidRPr="00411A41">
        <w:rPr>
          <w:rFonts w:ascii="Times New Roman" w:hAnsi="Times New Roman"/>
          <w:bCs/>
          <w:sz w:val="26"/>
          <w:szCs w:val="26"/>
        </w:rPr>
        <w:t>Наименование  саморегулируемой  организации</w:t>
      </w:r>
      <w:r w:rsidRPr="00886E9B">
        <w:rPr>
          <w:rFonts w:ascii="Times New Roman" w:hAnsi="Times New Roman"/>
          <w:sz w:val="26"/>
          <w:szCs w:val="26"/>
        </w:rPr>
        <w:t xml:space="preserve">  кадастровых  инженеров, членом которой является кадастровый инженер: </w:t>
      </w:r>
      <w:r w:rsidRPr="00966369">
        <w:rPr>
          <w:rFonts w:ascii="Times New Roman" w:hAnsi="Times New Roman"/>
          <w:b/>
          <w:sz w:val="26"/>
          <w:szCs w:val="26"/>
        </w:rPr>
        <w:t>Ассоциация СРО «Балтийское объединение кадастровых инженеров»;</w:t>
      </w:r>
    </w:p>
    <w:p w:rsidR="00D501CD" w:rsidRPr="00886E9B" w:rsidRDefault="00D501CD" w:rsidP="00D501CD">
      <w:pPr>
        <w:jc w:val="both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bCs/>
          <w:sz w:val="26"/>
          <w:szCs w:val="26"/>
        </w:rPr>
        <w:t>Уникальный   регистрационный   номер</w:t>
      </w:r>
      <w:r w:rsidRPr="00886E9B">
        <w:rPr>
          <w:rFonts w:ascii="Times New Roman" w:hAnsi="Times New Roman"/>
          <w:sz w:val="26"/>
          <w:szCs w:val="26"/>
        </w:rPr>
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34523;</w:t>
      </w:r>
    </w:p>
    <w:p w:rsidR="00D501CD" w:rsidRPr="00411A41" w:rsidRDefault="00D501CD" w:rsidP="00D501CD">
      <w:pPr>
        <w:jc w:val="both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bCs/>
          <w:sz w:val="26"/>
          <w:szCs w:val="26"/>
        </w:rPr>
        <w:lastRenderedPageBreak/>
        <w:t>Дата  внесения</w:t>
      </w:r>
      <w:r w:rsidRPr="00411A41">
        <w:rPr>
          <w:rFonts w:ascii="Times New Roman" w:hAnsi="Times New Roman"/>
          <w:sz w:val="26"/>
          <w:szCs w:val="26"/>
        </w:rPr>
        <w:t xml:space="preserve">  сведений о физическом лице в реестр членов саморегулируемой организации кадастровых инженеров: 10.03.2016;</w:t>
      </w:r>
    </w:p>
    <w:p w:rsidR="00D501CD" w:rsidRPr="00411A41" w:rsidRDefault="00D501CD" w:rsidP="00D501CD">
      <w:pPr>
        <w:jc w:val="both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bCs/>
          <w:sz w:val="26"/>
          <w:szCs w:val="26"/>
        </w:rPr>
        <w:t>Почтовый адрес:</w:t>
      </w:r>
      <w:r w:rsidRPr="00411A41">
        <w:rPr>
          <w:rFonts w:ascii="Times New Roman" w:hAnsi="Times New Roman"/>
          <w:sz w:val="26"/>
          <w:szCs w:val="26"/>
        </w:rPr>
        <w:t xml:space="preserve"> 160014, Вологодская область, г</w:t>
      </w:r>
      <w:proofErr w:type="gramStart"/>
      <w:r w:rsidRPr="00411A41">
        <w:rPr>
          <w:rFonts w:ascii="Times New Roman" w:hAnsi="Times New Roman"/>
          <w:sz w:val="26"/>
          <w:szCs w:val="26"/>
        </w:rPr>
        <w:t>.В</w:t>
      </w:r>
      <w:proofErr w:type="gramEnd"/>
      <w:r w:rsidRPr="00411A41">
        <w:rPr>
          <w:rFonts w:ascii="Times New Roman" w:hAnsi="Times New Roman"/>
          <w:sz w:val="26"/>
          <w:szCs w:val="26"/>
        </w:rPr>
        <w:t>ологда, ул.Карла Маркса, д.31, кв.57;</w:t>
      </w:r>
    </w:p>
    <w:p w:rsidR="00D501CD" w:rsidRPr="00411A41" w:rsidRDefault="00D501CD" w:rsidP="00D501CD">
      <w:pPr>
        <w:jc w:val="both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bCs/>
          <w:sz w:val="26"/>
          <w:szCs w:val="26"/>
        </w:rPr>
        <w:t>Адрес электронной почты</w:t>
      </w:r>
      <w:r w:rsidRPr="00411A41">
        <w:rPr>
          <w:rFonts w:ascii="Times New Roman" w:hAnsi="Times New Roman"/>
          <w:sz w:val="26"/>
          <w:szCs w:val="26"/>
        </w:rPr>
        <w:t>: sergee.maria2010@yandex.ru;</w:t>
      </w:r>
    </w:p>
    <w:p w:rsidR="00D501CD" w:rsidRPr="00411A41" w:rsidRDefault="00D501CD" w:rsidP="00D501CD">
      <w:pPr>
        <w:jc w:val="both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bCs/>
          <w:sz w:val="26"/>
          <w:szCs w:val="26"/>
        </w:rPr>
        <w:t>Номер контактного телефона</w:t>
      </w:r>
      <w:r w:rsidRPr="00411A41">
        <w:rPr>
          <w:rFonts w:ascii="Times New Roman" w:hAnsi="Times New Roman"/>
          <w:sz w:val="26"/>
          <w:szCs w:val="26"/>
        </w:rPr>
        <w:t>: 8-960-298-30-10.</w:t>
      </w:r>
    </w:p>
    <w:p w:rsidR="00D501CD" w:rsidRPr="00411A41" w:rsidRDefault="00D501CD" w:rsidP="00D501CD">
      <w:pPr>
        <w:jc w:val="both"/>
        <w:rPr>
          <w:rFonts w:ascii="Times New Roman" w:hAnsi="Times New Roman"/>
          <w:sz w:val="26"/>
          <w:szCs w:val="26"/>
        </w:rPr>
      </w:pPr>
      <w:r w:rsidRPr="00411A41">
        <w:rPr>
          <w:rFonts w:ascii="Times New Roman" w:hAnsi="Times New Roman"/>
          <w:sz w:val="26"/>
          <w:szCs w:val="26"/>
        </w:rPr>
        <w:t xml:space="preserve"> </w:t>
      </w:r>
      <w:r w:rsidRPr="00411A41">
        <w:rPr>
          <w:rFonts w:ascii="Times New Roman" w:hAnsi="Times New Roman"/>
          <w:bCs/>
          <w:sz w:val="26"/>
          <w:szCs w:val="26"/>
        </w:rPr>
        <w:t>Квалификационный аттестат</w:t>
      </w:r>
      <w:r w:rsidRPr="00411A41">
        <w:rPr>
          <w:rFonts w:ascii="Times New Roman" w:hAnsi="Times New Roman"/>
          <w:sz w:val="26"/>
          <w:szCs w:val="26"/>
        </w:rPr>
        <w:t xml:space="preserve"> 35-15-480 выдан 27 июля 2015 года.</w:t>
      </w:r>
    </w:p>
    <w:p w:rsidR="00997F91" w:rsidRPr="00886E9B" w:rsidRDefault="00997F91" w:rsidP="00997F91">
      <w:pPr>
        <w:shd w:val="clear" w:color="auto" w:fill="FFFFFF"/>
        <w:spacing w:line="315" w:lineRule="atLeast"/>
        <w:ind w:right="118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proofErr w:type="gramStart"/>
      <w:r w:rsidRPr="00411A41">
        <w:rPr>
          <w:rFonts w:ascii="Times New Roman" w:hAnsi="Times New Roman"/>
          <w:color w:val="2D2D2D"/>
          <w:spacing w:val="2"/>
          <w:sz w:val="26"/>
          <w:szCs w:val="26"/>
        </w:rPr>
        <w:t>2.Правообладатели объектов недвижимости</w:t>
      </w: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>, которые считаются в соответствии с частью 4 статьи 69 Федерального закона от 13 июля 2015 года N 218-ФЗ "О государственной регистрации недвижимости" ранее учтенными или сведения о которых в соответствии  с  частью  9  статьи 69 Федерального закона от 13  июля  2015 года N 218-ФЗ "О государственной регистрации недвижимости" могут быть внесены  в  Единый  государственный реестр недвижимости</w:t>
      </w:r>
      <w:proofErr w:type="gramEnd"/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 xml:space="preserve"> </w:t>
      </w:r>
      <w:proofErr w:type="gramStart"/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>как о ранее учтенных в случае отсутствия в Едином государственном реестре  недвижимости сведений о таких объектах недвижимости, вправе предоставить указанному  в  пункте 1 извещения о начале выполнения комплексных кадастровых работ кадастровому инженеру - исполнителю комплексных кадастровых работ имеющиеся  у них материалы и документы в отношении таких объектов недвижимости, а также  заверенные  в порядке, установленном частями 1 и 9 статьи 21 Федерального</w:t>
      </w:r>
      <w:proofErr w:type="gramEnd"/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 xml:space="preserve"> закона от  13 июля 2015 года N218-ФЗ "О государственной регистрации недвижимости", копии документов, устанавливающих или подтверждающих права  на  указанные объекты недвижимости.</w:t>
      </w:r>
    </w:p>
    <w:p w:rsidR="00997F91" w:rsidRPr="00886E9B" w:rsidRDefault="00997F91" w:rsidP="00997F91">
      <w:pPr>
        <w:shd w:val="clear" w:color="auto" w:fill="FFFFFF"/>
        <w:spacing w:line="315" w:lineRule="atLeast"/>
        <w:ind w:right="118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 xml:space="preserve">3. </w:t>
      </w:r>
      <w:proofErr w:type="gramStart"/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>Правообладатели объектов  недвижимости - земельных участков, зданий,  сооружений,  объектов  незавершенного  строительства  в  течение тридцати рабочих дней со дня опубликования извещения о начале  выполнения комплексных  кадастровых  работ,  вправе предоставить кадастровому инженеру - исполнителю комплексных  кадастровых работ, указанному в пункте 1 извещения о  начале  выполнения 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 xml:space="preserve"> </w:t>
      </w:r>
      <w:proofErr w:type="gramStart"/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>электронной почты и (или) почтовом адресе, по которым осуществляется  связь  с  лицом,  чье право на объект недвижимости зарегистрировано, а также лицом, в пользу которого зарегистрировано ограничение права и  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 надлежащего  уведомления  таких  лиц  о завершении  подготовки  проекта  карты-плана  территории  по</w:t>
      </w:r>
      <w:proofErr w:type="gramEnd"/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 xml:space="preserve">  результатам комплексных кадастровых работ и  о  проведении  заседания  согласительной комиссии  по  вопросу  согласования   местоположения   границ   земельных участков.</w:t>
      </w:r>
    </w:p>
    <w:p w:rsidR="00997F91" w:rsidRPr="00886E9B" w:rsidRDefault="00997F91" w:rsidP="00997F91">
      <w:pPr>
        <w:shd w:val="clear" w:color="auto" w:fill="FFFFFF"/>
        <w:spacing w:line="315" w:lineRule="atLeast"/>
        <w:ind w:right="118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997F91" w:rsidRDefault="00997F91" w:rsidP="00997F91">
      <w:pPr>
        <w:shd w:val="clear" w:color="auto" w:fill="FFFFFF"/>
        <w:spacing w:line="315" w:lineRule="atLeast"/>
        <w:ind w:right="118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 w:rsidRPr="00886E9B">
        <w:rPr>
          <w:rFonts w:ascii="Times New Roman" w:hAnsi="Times New Roman"/>
          <w:color w:val="2D2D2D"/>
          <w:spacing w:val="2"/>
          <w:sz w:val="26"/>
          <w:szCs w:val="26"/>
        </w:rPr>
        <w:t>5. График выполнения комплексных кадастровых работ:</w:t>
      </w:r>
    </w:p>
    <w:p w:rsidR="00411A41" w:rsidRPr="00886E9B" w:rsidRDefault="00411A41" w:rsidP="00997F91">
      <w:pPr>
        <w:shd w:val="clear" w:color="auto" w:fill="FFFFFF"/>
        <w:spacing w:line="315" w:lineRule="atLeast"/>
        <w:ind w:right="118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"/>
        <w:gridCol w:w="4758"/>
        <w:gridCol w:w="4961"/>
      </w:tblGrid>
      <w:tr w:rsidR="00997F91" w:rsidRPr="00886E9B" w:rsidTr="009107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Pr="00886E9B" w:rsidRDefault="00997F91" w:rsidP="009107F9">
            <w:pPr>
              <w:shd w:val="clear" w:color="auto" w:fill="FFFFFF"/>
              <w:spacing w:line="315" w:lineRule="atLeast"/>
              <w:ind w:right="118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</w:pPr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 xml:space="preserve"> N </w:t>
            </w:r>
            <w:proofErr w:type="gramStart"/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п</w:t>
            </w:r>
            <w:proofErr w:type="gramEnd"/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/п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Pr="00886E9B" w:rsidRDefault="00997F91" w:rsidP="009107F9">
            <w:pPr>
              <w:shd w:val="clear" w:color="auto" w:fill="FFFFFF"/>
              <w:spacing w:line="315" w:lineRule="atLeast"/>
              <w:ind w:right="118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</w:pPr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Место выполнения комплексных кадастровых работ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Pr="00886E9B" w:rsidRDefault="00997F91" w:rsidP="009107F9">
            <w:pPr>
              <w:shd w:val="clear" w:color="auto" w:fill="FFFFFF"/>
              <w:spacing w:line="315" w:lineRule="atLeast"/>
              <w:ind w:right="118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</w:pPr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Время выполнения комплексных кадастровых работ</w:t>
            </w:r>
          </w:p>
        </w:tc>
      </w:tr>
      <w:tr w:rsidR="00997F91" w:rsidRPr="00886E9B" w:rsidTr="009107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Pr="00886E9B" w:rsidRDefault="00997F91" w:rsidP="009107F9">
            <w:pPr>
              <w:spacing w:line="315" w:lineRule="atLeast"/>
              <w:ind w:right="118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</w:pPr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Pr="00886E9B" w:rsidRDefault="00997F91" w:rsidP="001977B6">
            <w:pPr>
              <w:spacing w:line="315" w:lineRule="atLeast"/>
              <w:ind w:right="118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</w:pPr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 xml:space="preserve">Калужская область, </w:t>
            </w:r>
            <w:r w:rsidR="001977B6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 xml:space="preserve">Хвастовичский </w:t>
            </w:r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 xml:space="preserve">район, с. </w:t>
            </w:r>
            <w:r w:rsidR="00D501CD"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Хвастовичи</w:t>
            </w:r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1" w:rsidRPr="00886E9B" w:rsidRDefault="00997F91" w:rsidP="009107F9">
            <w:pPr>
              <w:spacing w:line="315" w:lineRule="atLeast"/>
              <w:ind w:right="118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</w:pPr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 xml:space="preserve">с </w:t>
            </w:r>
            <w:r w:rsidR="00D501CD"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1</w:t>
            </w:r>
            <w:r w:rsidR="00425951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3</w:t>
            </w:r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.04.202</w:t>
            </w:r>
            <w:r w:rsidR="00D501CD"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1</w:t>
            </w:r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 xml:space="preserve"> года по 0</w:t>
            </w:r>
            <w:r w:rsidR="00D501CD"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1</w:t>
            </w:r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.</w:t>
            </w:r>
            <w:r w:rsidR="00D501CD"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12</w:t>
            </w:r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.202</w:t>
            </w:r>
            <w:r w:rsidR="00D501CD"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1</w:t>
            </w:r>
            <w:r w:rsidRPr="00886E9B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 xml:space="preserve"> года </w:t>
            </w:r>
          </w:p>
          <w:p w:rsidR="00997F91" w:rsidRPr="00886E9B" w:rsidRDefault="00997F91" w:rsidP="009107F9">
            <w:pPr>
              <w:spacing w:line="315" w:lineRule="atLeast"/>
              <w:ind w:right="118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</w:pPr>
          </w:p>
        </w:tc>
      </w:tr>
    </w:tbl>
    <w:p w:rsidR="00997F91" w:rsidRPr="00886E9B" w:rsidRDefault="00997F91" w:rsidP="006C4924">
      <w:pPr>
        <w:shd w:val="clear" w:color="auto" w:fill="FFFFFF"/>
        <w:spacing w:line="315" w:lineRule="atLeast"/>
        <w:ind w:right="118" w:firstLine="284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</w:p>
    <w:sectPr w:rsidR="00997F91" w:rsidRPr="00886E9B">
      <w:pgSz w:w="11907" w:h="16840" w:code="9"/>
      <w:pgMar w:top="851" w:right="567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B4" w:rsidRDefault="008715B4" w:rsidP="006200FF">
      <w:r>
        <w:separator/>
      </w:r>
    </w:p>
  </w:endnote>
  <w:endnote w:type="continuationSeparator" w:id="0">
    <w:p w:rsidR="008715B4" w:rsidRDefault="008715B4" w:rsidP="0062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B4" w:rsidRDefault="008715B4" w:rsidP="006200FF">
      <w:r>
        <w:separator/>
      </w:r>
    </w:p>
  </w:footnote>
  <w:footnote w:type="continuationSeparator" w:id="0">
    <w:p w:rsidR="008715B4" w:rsidRDefault="008715B4" w:rsidP="0062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269"/>
    <w:multiLevelType w:val="hybridMultilevel"/>
    <w:tmpl w:val="E1C83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F43D2C"/>
    <w:multiLevelType w:val="hybridMultilevel"/>
    <w:tmpl w:val="33522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C1652"/>
    <w:multiLevelType w:val="singleLevel"/>
    <w:tmpl w:val="EFB23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B0"/>
    <w:rsid w:val="00066047"/>
    <w:rsid w:val="000676F7"/>
    <w:rsid w:val="000B4F26"/>
    <w:rsid w:val="000B4FDB"/>
    <w:rsid w:val="000B6210"/>
    <w:rsid w:val="000C73EC"/>
    <w:rsid w:val="000E75D1"/>
    <w:rsid w:val="00163C9A"/>
    <w:rsid w:val="00165870"/>
    <w:rsid w:val="001758F9"/>
    <w:rsid w:val="001836E9"/>
    <w:rsid w:val="00196485"/>
    <w:rsid w:val="001977B6"/>
    <w:rsid w:val="001C1E43"/>
    <w:rsid w:val="001C2BB6"/>
    <w:rsid w:val="001D09BC"/>
    <w:rsid w:val="001D0A6E"/>
    <w:rsid w:val="001D5A87"/>
    <w:rsid w:val="001E0231"/>
    <w:rsid w:val="00203701"/>
    <w:rsid w:val="00203E96"/>
    <w:rsid w:val="002078D3"/>
    <w:rsid w:val="00257D13"/>
    <w:rsid w:val="00272F81"/>
    <w:rsid w:val="00286104"/>
    <w:rsid w:val="002864FE"/>
    <w:rsid w:val="002D0D16"/>
    <w:rsid w:val="002D21DB"/>
    <w:rsid w:val="002D2EC8"/>
    <w:rsid w:val="002D4160"/>
    <w:rsid w:val="00302B99"/>
    <w:rsid w:val="003155EC"/>
    <w:rsid w:val="003473A5"/>
    <w:rsid w:val="003C076C"/>
    <w:rsid w:val="003E1E13"/>
    <w:rsid w:val="003E7C70"/>
    <w:rsid w:val="00401363"/>
    <w:rsid w:val="00411A41"/>
    <w:rsid w:val="00425951"/>
    <w:rsid w:val="00441B92"/>
    <w:rsid w:val="004479FC"/>
    <w:rsid w:val="0049069D"/>
    <w:rsid w:val="004910A0"/>
    <w:rsid w:val="004A7B9A"/>
    <w:rsid w:val="004C0411"/>
    <w:rsid w:val="004C2D9D"/>
    <w:rsid w:val="004C50FC"/>
    <w:rsid w:val="004F1EBD"/>
    <w:rsid w:val="00540A45"/>
    <w:rsid w:val="005631B8"/>
    <w:rsid w:val="00565D34"/>
    <w:rsid w:val="00593AD5"/>
    <w:rsid w:val="00596E6B"/>
    <w:rsid w:val="005B0434"/>
    <w:rsid w:val="005C550A"/>
    <w:rsid w:val="005E2FE6"/>
    <w:rsid w:val="005F2AD5"/>
    <w:rsid w:val="005F3A42"/>
    <w:rsid w:val="006055BB"/>
    <w:rsid w:val="006200FF"/>
    <w:rsid w:val="006546B0"/>
    <w:rsid w:val="00657050"/>
    <w:rsid w:val="00694A46"/>
    <w:rsid w:val="006A7F19"/>
    <w:rsid w:val="006B235D"/>
    <w:rsid w:val="006C4924"/>
    <w:rsid w:val="006C6E71"/>
    <w:rsid w:val="006D794D"/>
    <w:rsid w:val="006F2246"/>
    <w:rsid w:val="00713E13"/>
    <w:rsid w:val="00714FE0"/>
    <w:rsid w:val="00742547"/>
    <w:rsid w:val="0076586F"/>
    <w:rsid w:val="00790F38"/>
    <w:rsid w:val="00796FE3"/>
    <w:rsid w:val="007C011A"/>
    <w:rsid w:val="007E6929"/>
    <w:rsid w:val="007F63D6"/>
    <w:rsid w:val="00825093"/>
    <w:rsid w:val="00827702"/>
    <w:rsid w:val="00835209"/>
    <w:rsid w:val="00837DBB"/>
    <w:rsid w:val="00870434"/>
    <w:rsid w:val="008715B4"/>
    <w:rsid w:val="008761CA"/>
    <w:rsid w:val="00883B2E"/>
    <w:rsid w:val="00886E9B"/>
    <w:rsid w:val="008941CF"/>
    <w:rsid w:val="008B5A70"/>
    <w:rsid w:val="008D41B8"/>
    <w:rsid w:val="008E02F1"/>
    <w:rsid w:val="008E1E2F"/>
    <w:rsid w:val="008F6DB8"/>
    <w:rsid w:val="008F76E7"/>
    <w:rsid w:val="009061C6"/>
    <w:rsid w:val="009107F9"/>
    <w:rsid w:val="009212DD"/>
    <w:rsid w:val="00922898"/>
    <w:rsid w:val="00925A8F"/>
    <w:rsid w:val="00926CA2"/>
    <w:rsid w:val="00932FAD"/>
    <w:rsid w:val="0093629E"/>
    <w:rsid w:val="009562FA"/>
    <w:rsid w:val="00966369"/>
    <w:rsid w:val="00972530"/>
    <w:rsid w:val="00974BFE"/>
    <w:rsid w:val="0099541C"/>
    <w:rsid w:val="00997F91"/>
    <w:rsid w:val="009B3B2B"/>
    <w:rsid w:val="009C1D7A"/>
    <w:rsid w:val="00A0214F"/>
    <w:rsid w:val="00A3089C"/>
    <w:rsid w:val="00A7479C"/>
    <w:rsid w:val="00B01BE2"/>
    <w:rsid w:val="00B06EDA"/>
    <w:rsid w:val="00B20852"/>
    <w:rsid w:val="00B40A66"/>
    <w:rsid w:val="00B459F8"/>
    <w:rsid w:val="00B72C99"/>
    <w:rsid w:val="00B816C8"/>
    <w:rsid w:val="00BA5214"/>
    <w:rsid w:val="00BF4E29"/>
    <w:rsid w:val="00C0418C"/>
    <w:rsid w:val="00C26ED9"/>
    <w:rsid w:val="00C33B6D"/>
    <w:rsid w:val="00C423C3"/>
    <w:rsid w:val="00C7431D"/>
    <w:rsid w:val="00C87DC5"/>
    <w:rsid w:val="00CA6667"/>
    <w:rsid w:val="00CB47D5"/>
    <w:rsid w:val="00D01003"/>
    <w:rsid w:val="00D26CB5"/>
    <w:rsid w:val="00D36EDE"/>
    <w:rsid w:val="00D37581"/>
    <w:rsid w:val="00D501CD"/>
    <w:rsid w:val="00D6241A"/>
    <w:rsid w:val="00D90F09"/>
    <w:rsid w:val="00DB5ABA"/>
    <w:rsid w:val="00DC1308"/>
    <w:rsid w:val="00DE70D7"/>
    <w:rsid w:val="00DF1DA1"/>
    <w:rsid w:val="00E14ADB"/>
    <w:rsid w:val="00E24EEC"/>
    <w:rsid w:val="00E3119A"/>
    <w:rsid w:val="00E45C34"/>
    <w:rsid w:val="00E654A0"/>
    <w:rsid w:val="00E96EED"/>
    <w:rsid w:val="00F0625A"/>
    <w:rsid w:val="00F1074E"/>
    <w:rsid w:val="00F81B85"/>
    <w:rsid w:val="00F825D1"/>
    <w:rsid w:val="00FC1727"/>
    <w:rsid w:val="00F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nsultant" w:hAnsi="Consultant"/>
      <w:sz w:val="28"/>
    </w:rPr>
  </w:style>
  <w:style w:type="paragraph" w:styleId="1">
    <w:name w:val="heading 1"/>
    <w:basedOn w:val="a"/>
    <w:next w:val="a"/>
    <w:qFormat/>
    <w:pPr>
      <w:keepNext/>
      <w:ind w:left="5812"/>
      <w:outlineLvl w:val="0"/>
    </w:pPr>
    <w:rPr>
      <w:rFonts w:ascii="Times New Roman" w:hAnsi="Times New Roman"/>
      <w:sz w:val="24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812"/>
    </w:pPr>
    <w:rPr>
      <w:rFonts w:ascii="Times New Roman" w:hAnsi="Times New Roman"/>
    </w:rPr>
  </w:style>
  <w:style w:type="paragraph" w:styleId="a4">
    <w:name w:val="Title"/>
    <w:basedOn w:val="a"/>
    <w:qFormat/>
    <w:pPr>
      <w:ind w:firstLine="426"/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Indent 2"/>
    <w:basedOn w:val="a"/>
    <w:pPr>
      <w:ind w:firstLine="426"/>
      <w:jc w:val="both"/>
    </w:pPr>
    <w:rPr>
      <w:rFonts w:ascii="Times New Roman" w:hAnsi="Times New Roman"/>
      <w:sz w:val="24"/>
    </w:rPr>
  </w:style>
  <w:style w:type="paragraph" w:styleId="30">
    <w:name w:val="Body Text Indent 3"/>
    <w:basedOn w:val="a"/>
    <w:pPr>
      <w:ind w:firstLine="426"/>
      <w:jc w:val="both"/>
    </w:pPr>
    <w:rPr>
      <w:rFonts w:ascii="Times New Roman" w:hAnsi="Times New Roman"/>
    </w:r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character" w:styleId="a6">
    <w:name w:val="Strong"/>
    <w:basedOn w:val="a0"/>
    <w:qFormat/>
    <w:rsid w:val="002864FE"/>
    <w:rPr>
      <w:b/>
      <w:bCs/>
    </w:rPr>
  </w:style>
  <w:style w:type="paragraph" w:styleId="a7">
    <w:name w:val="Plain Text"/>
    <w:basedOn w:val="a"/>
    <w:link w:val="a8"/>
    <w:rsid w:val="002864FE"/>
    <w:rPr>
      <w:rFonts w:ascii="Courier New" w:hAnsi="Courier New" w:cs="Courier New"/>
      <w:sz w:val="20"/>
    </w:rPr>
  </w:style>
  <w:style w:type="character" w:customStyle="1" w:styleId="a8">
    <w:name w:val="Текст Знак"/>
    <w:basedOn w:val="a0"/>
    <w:link w:val="a7"/>
    <w:rsid w:val="002864FE"/>
    <w:rPr>
      <w:rFonts w:ascii="Courier New" w:hAnsi="Courier New" w:cs="Courier New"/>
      <w:lang w:val="ru-RU" w:eastAsia="ru-RU" w:bidi="ar-SA"/>
    </w:rPr>
  </w:style>
  <w:style w:type="paragraph" w:styleId="a9">
    <w:name w:val="Balloon Text"/>
    <w:basedOn w:val="a"/>
    <w:semiHidden/>
    <w:rsid w:val="002864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7F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7F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6200FF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6200FF"/>
  </w:style>
  <w:style w:type="character" w:styleId="ac">
    <w:name w:val="endnote reference"/>
    <w:basedOn w:val="a0"/>
    <w:uiPriority w:val="99"/>
    <w:rsid w:val="006200FF"/>
    <w:rPr>
      <w:rFonts w:cs="Times New Roman"/>
      <w:vertAlign w:val="superscript"/>
    </w:rPr>
  </w:style>
  <w:style w:type="paragraph" w:customStyle="1" w:styleId="228bf8a64b8551e1msonormal">
    <w:name w:val="228bf8a64b8551e1msonormal"/>
    <w:basedOn w:val="a"/>
    <w:rsid w:val="00C33B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C33B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nsultant" w:hAnsi="Consultant"/>
      <w:sz w:val="28"/>
    </w:rPr>
  </w:style>
  <w:style w:type="paragraph" w:styleId="1">
    <w:name w:val="heading 1"/>
    <w:basedOn w:val="a"/>
    <w:next w:val="a"/>
    <w:qFormat/>
    <w:pPr>
      <w:keepNext/>
      <w:ind w:left="5812"/>
      <w:outlineLvl w:val="0"/>
    </w:pPr>
    <w:rPr>
      <w:rFonts w:ascii="Times New Roman" w:hAnsi="Times New Roman"/>
      <w:sz w:val="24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812"/>
    </w:pPr>
    <w:rPr>
      <w:rFonts w:ascii="Times New Roman" w:hAnsi="Times New Roman"/>
    </w:rPr>
  </w:style>
  <w:style w:type="paragraph" w:styleId="a4">
    <w:name w:val="Title"/>
    <w:basedOn w:val="a"/>
    <w:qFormat/>
    <w:pPr>
      <w:ind w:firstLine="426"/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Indent 2"/>
    <w:basedOn w:val="a"/>
    <w:pPr>
      <w:ind w:firstLine="426"/>
      <w:jc w:val="both"/>
    </w:pPr>
    <w:rPr>
      <w:rFonts w:ascii="Times New Roman" w:hAnsi="Times New Roman"/>
      <w:sz w:val="24"/>
    </w:rPr>
  </w:style>
  <w:style w:type="paragraph" w:styleId="30">
    <w:name w:val="Body Text Indent 3"/>
    <w:basedOn w:val="a"/>
    <w:pPr>
      <w:ind w:firstLine="426"/>
      <w:jc w:val="both"/>
    </w:pPr>
    <w:rPr>
      <w:rFonts w:ascii="Times New Roman" w:hAnsi="Times New Roman"/>
    </w:r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character" w:styleId="a6">
    <w:name w:val="Strong"/>
    <w:basedOn w:val="a0"/>
    <w:qFormat/>
    <w:rsid w:val="002864FE"/>
    <w:rPr>
      <w:b/>
      <w:bCs/>
    </w:rPr>
  </w:style>
  <w:style w:type="paragraph" w:styleId="a7">
    <w:name w:val="Plain Text"/>
    <w:basedOn w:val="a"/>
    <w:link w:val="a8"/>
    <w:rsid w:val="002864FE"/>
    <w:rPr>
      <w:rFonts w:ascii="Courier New" w:hAnsi="Courier New" w:cs="Courier New"/>
      <w:sz w:val="20"/>
    </w:rPr>
  </w:style>
  <w:style w:type="character" w:customStyle="1" w:styleId="a8">
    <w:name w:val="Текст Знак"/>
    <w:basedOn w:val="a0"/>
    <w:link w:val="a7"/>
    <w:rsid w:val="002864FE"/>
    <w:rPr>
      <w:rFonts w:ascii="Courier New" w:hAnsi="Courier New" w:cs="Courier New"/>
      <w:lang w:val="ru-RU" w:eastAsia="ru-RU" w:bidi="ar-SA"/>
    </w:rPr>
  </w:style>
  <w:style w:type="paragraph" w:styleId="a9">
    <w:name w:val="Balloon Text"/>
    <w:basedOn w:val="a"/>
    <w:semiHidden/>
    <w:rsid w:val="002864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7F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7F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6200FF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6200FF"/>
  </w:style>
  <w:style w:type="character" w:styleId="ac">
    <w:name w:val="endnote reference"/>
    <w:basedOn w:val="a0"/>
    <w:uiPriority w:val="99"/>
    <w:rsid w:val="006200FF"/>
    <w:rPr>
      <w:rFonts w:cs="Times New Roman"/>
      <w:vertAlign w:val="superscript"/>
    </w:rPr>
  </w:style>
  <w:style w:type="paragraph" w:customStyle="1" w:styleId="228bf8a64b8551e1msonormal">
    <w:name w:val="228bf8a64b8551e1msonormal"/>
    <w:basedOn w:val="a"/>
    <w:rsid w:val="00C33B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C33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№________</vt:lpstr>
    </vt:vector>
  </TitlesOfParts>
  <Company>МО "Хвастовичский район"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№________</dc:title>
  <dc:creator>Гусаров Сергей Викторович</dc:creator>
  <cp:lastModifiedBy>Кондраева Татьяна Игоревна</cp:lastModifiedBy>
  <cp:revision>4</cp:revision>
  <cp:lastPrinted>2021-04-13T12:22:00Z</cp:lastPrinted>
  <dcterms:created xsi:type="dcterms:W3CDTF">2021-04-19T07:13:00Z</dcterms:created>
  <dcterms:modified xsi:type="dcterms:W3CDTF">2021-04-19T11:24:00Z</dcterms:modified>
</cp:coreProperties>
</file>